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77777777" w:rsidR="00547DD9" w:rsidRPr="00453783" w:rsidRDefault="00547DD9" w:rsidP="00F779BD">
      <w:pPr>
        <w:jc w:val="both"/>
        <w:rPr>
          <w:rFonts w:ascii="Calibri" w:hAnsi="Calibri"/>
        </w:rPr>
      </w:pPr>
      <w:bookmarkStart w:id="0" w:name="_Hlk65158314"/>
      <w:bookmarkEnd w:id="0"/>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240572"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240572"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240572"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proofErr w:type="spellStart"/>
      <w:r w:rsidRPr="000D0188">
        <w:rPr>
          <w:rFonts w:ascii="Calibri" w:hAnsi="Calibri" w:cs="Calibri"/>
          <w:bCs w:val="0"/>
          <w:sz w:val="24"/>
          <w:szCs w:val="24"/>
        </w:rPr>
        <w:t>Dependibilidad</w:t>
      </w:r>
      <w:proofErr w:type="spellEnd"/>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utilizara </w:t>
      </w:r>
      <w:proofErr w:type="gramStart"/>
      <w:r w:rsidRPr="00552559">
        <w:rPr>
          <w:rFonts w:asciiTheme="minorHAnsi" w:hAnsiTheme="minorHAnsi" w:cstheme="minorHAnsi"/>
          <w:i/>
          <w:color w:val="000000" w:themeColor="text1"/>
        </w:rPr>
        <w:t>target</w:t>
      </w:r>
      <w:proofErr w:type="gramEnd"/>
      <w:r w:rsidRPr="00552559">
        <w:rPr>
          <w:rFonts w:asciiTheme="minorHAnsi" w:hAnsiTheme="minorHAnsi" w:cstheme="minorHAnsi"/>
          <w:i/>
          <w:color w:val="000000" w:themeColor="text1"/>
        </w:rPr>
        <w:t xml:space="preserve">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Número</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Descripción</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lastRenderedPageBreak/>
              <w:t>Responsabilidades</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proofErr w:type="spellStart"/>
            <w:r w:rsidRPr="00A116A8">
              <w:rPr>
                <w:rFonts w:asciiTheme="minorHAnsi" w:hAnsiTheme="minorHAnsi" w:cstheme="minorHAnsi"/>
                <w:b/>
                <w:bCs/>
                <w:i/>
                <w:iCs/>
                <w:lang w:val="en-US"/>
              </w:rPr>
              <w:t>Número</w:t>
            </w:r>
            <w:proofErr w:type="spellEnd"/>
            <w:r w:rsidRPr="00A116A8">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Descripción</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Responsabilidades</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Default="000E50F2" w:rsidP="00F779BD">
      <w:pPr>
        <w:jc w:val="both"/>
      </w:pPr>
      <w: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58504422"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Caso de Uso 12 Generación de reporte por transacci</w:t>
      </w:r>
      <w:r w:rsidR="003C5A5D">
        <w:rPr>
          <w:rFonts w:ascii="Calibri" w:hAnsi="Calibri" w:cs="Calibri"/>
          <w:sz w:val="24"/>
          <w:szCs w:val="24"/>
        </w:rPr>
        <w:t>ones realizadas</w:t>
      </w:r>
    </w:p>
    <w:p w14:paraId="4A0E814F" w14:textId="77777777" w:rsidR="000E2165" w:rsidRDefault="000E2165" w:rsidP="00F779BD">
      <w:pPr>
        <w:jc w:val="both"/>
      </w:pPr>
    </w:p>
    <w:p w14:paraId="29839F4C" w14:textId="32B5B7FC" w:rsidR="000E2165" w:rsidRDefault="008E7457" w:rsidP="00F779BD">
      <w:pPr>
        <w:jc w:val="both"/>
      </w:pPr>
      <w:r>
        <w:rPr>
          <w:noProof/>
        </w:rPr>
        <w:drawing>
          <wp:inline distT="0" distB="0" distL="0" distR="0" wp14:anchorId="00601984" wp14:editId="06D51A02">
            <wp:extent cx="6120130" cy="382270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F779BD">
            <w:pPr>
              <w:jc w:val="both"/>
              <w:rPr>
                <w:color w:val="000000" w:themeColor="text1"/>
              </w:rPr>
            </w:pPr>
            <w:r w:rsidRPr="15DA8D2E">
              <w:rPr>
                <w:color w:val="000000" w:themeColor="text1"/>
              </w:rPr>
              <w:t>CU12</w:t>
            </w:r>
          </w:p>
        </w:tc>
        <w:tc>
          <w:tcPr>
            <w:tcW w:w="1000" w:type="pct"/>
          </w:tcPr>
          <w:p w14:paraId="12CD79E7" w14:textId="5C11B8F5" w:rsidR="00313369" w:rsidRDefault="00313369" w:rsidP="00F779BD">
            <w:pPr>
              <w:jc w:val="both"/>
              <w:rPr>
                <w:color w:val="000000" w:themeColor="text1"/>
              </w:rPr>
            </w:pPr>
            <w:r w:rsidRPr="15DA8D2E">
              <w:rPr>
                <w:color w:val="000000" w:themeColor="text1"/>
              </w:rPr>
              <w:t>Generación de reporte por transacci</w:t>
            </w:r>
            <w:r w:rsidR="008E7457">
              <w:rPr>
                <w:color w:val="000000" w:themeColor="text1"/>
              </w:rPr>
              <w:t>ones realizadas</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CU10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CU11 Generación de reporte por mes de pago</w:t>
      </w:r>
    </w:p>
    <w:p w14:paraId="265DB109"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F779BD">
      <w:pPr>
        <w:spacing w:line="259" w:lineRule="auto"/>
        <w:ind w:left="1134"/>
        <w:jc w:val="both"/>
        <w:rPr>
          <w:rFonts w:asciiTheme="minorHAnsi" w:hAnsiTheme="minorHAnsi" w:cstheme="minorBidi"/>
          <w:i/>
        </w:rPr>
      </w:pPr>
    </w:p>
    <w:p w14:paraId="63003B40" w14:textId="2817A498"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 xml:space="preserve">CU12 Generación de reporte por </w:t>
      </w:r>
      <w:r w:rsidR="008E7457">
        <w:rPr>
          <w:rFonts w:asciiTheme="minorHAnsi" w:hAnsiTheme="minorHAnsi" w:cstheme="minorBidi"/>
          <w:b/>
          <w:bCs/>
          <w:i/>
        </w:rPr>
        <w:t>transacción</w:t>
      </w:r>
      <w:r w:rsidRPr="001916DA">
        <w:rPr>
          <w:rFonts w:asciiTheme="minorHAnsi" w:hAnsiTheme="minorHAnsi" w:cstheme="minorBidi"/>
          <w:b/>
          <w:bCs/>
          <w:i/>
        </w:rPr>
        <w:t xml:space="preserve"> </w:t>
      </w:r>
    </w:p>
    <w:p w14:paraId="1AEDF0BA" w14:textId="6BCC352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sidR="008E7457">
        <w:rPr>
          <w:rFonts w:asciiTheme="minorHAnsi" w:hAnsiTheme="minorHAnsi" w:cstheme="minorBidi"/>
          <w:i/>
        </w:rPr>
        <w:t>generar el reporte de las transacciones realizadas o denegadas de cada propietario en base a los pagos realizados de manera anticipada o de valores pendientes.</w:t>
      </w: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lastRenderedPageBreak/>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lastRenderedPageBreak/>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lastRenderedPageBreak/>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lastRenderedPageBreak/>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lastRenderedPageBreak/>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lastRenderedPageBreak/>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lastRenderedPageBreak/>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lastRenderedPageBreak/>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lastRenderedPageBreak/>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lastRenderedPageBreak/>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lastRenderedPageBreak/>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w:t>
            </w:r>
            <w:proofErr w:type="gramStart"/>
            <w:r w:rsidR="00B0146C">
              <w:rPr>
                <w:rFonts w:ascii="Calibri" w:eastAsia="Arial Unicode MS" w:hAnsi="Calibri" w:cs="Calibri"/>
                <w:i/>
              </w:rPr>
              <w:t>2.</w:t>
            </w:r>
            <w:r w:rsidRPr="008C2474">
              <w:rPr>
                <w:rFonts w:ascii="Calibri" w:eastAsia="Arial Unicode MS" w:hAnsi="Calibri" w:cs="Calibri"/>
                <w:i/>
              </w:rPr>
              <w:t>Recaudación</w:t>
            </w:r>
            <w:proofErr w:type="gramEnd"/>
            <w:r w:rsidRPr="008C2474">
              <w:rPr>
                <w:rFonts w:ascii="Calibri" w:eastAsia="Arial Unicode MS" w:hAnsi="Calibri" w:cs="Calibri"/>
                <w:i/>
              </w:rPr>
              <w:t xml:space="preserve">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lastRenderedPageBreak/>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lastRenderedPageBreak/>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lastRenderedPageBreak/>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lastRenderedPageBreak/>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lastRenderedPageBreak/>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lastRenderedPageBreak/>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 xml:space="preserve">El sistema se encargará de realizar un informe </w:t>
            </w:r>
            <w:proofErr w:type="gramStart"/>
            <w:r w:rsidRPr="638C2365">
              <w:rPr>
                <w:rFonts w:ascii="Calibri" w:hAnsi="Calibri" w:cs="Calibri"/>
                <w:i/>
                <w:iCs/>
                <w:color w:val="000000" w:themeColor="text1"/>
              </w:rPr>
              <w:t>de acuerdo al</w:t>
            </w:r>
            <w:proofErr w:type="gramEnd"/>
            <w:r w:rsidRPr="638C2365">
              <w:rPr>
                <w:rFonts w:ascii="Calibri" w:hAnsi="Calibri" w:cs="Calibri"/>
                <w:i/>
                <w:iCs/>
                <w:color w:val="000000" w:themeColor="text1"/>
              </w:rPr>
              <w:t xml:space="preserve">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IDENTIFICADOR CASO DE USO:</w:t>
            </w:r>
          </w:p>
          <w:p w14:paraId="47903285" w14:textId="77777777"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CU-12</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 xml:space="preserve">El diseño del sistema respeta el Modelo MVC (Model, View, </w:t>
      </w:r>
      <w:proofErr w:type="spellStart"/>
      <w:proofErr w:type="gram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roofErr w:type="gramEnd"/>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1&gt;: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2&gt;: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proofErr w:type="gramStart"/>
      <w:r w:rsidRPr="00C95560">
        <w:rPr>
          <w:rFonts w:ascii="Calibri" w:hAnsi="Calibri" w:cs="Book Antiqua"/>
          <w:i/>
          <w:color w:val="595959"/>
        </w:rPr>
        <w:t xml:space="preserve"> ..</w:t>
      </w:r>
      <w:proofErr w:type="gramEnd"/>
      <w:r w:rsidRPr="00C95560">
        <w:rPr>
          <w:rFonts w:ascii="Calibri" w:hAnsi="Calibri" w:cs="Book Antiqua"/>
          <w:i/>
          <w:color w:val="595959"/>
        </w:rPr>
        <w:t>&gt;: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w:t>
      </w:r>
      <w:proofErr w:type="spellStart"/>
      <w:r w:rsidRPr="00C95560">
        <w:rPr>
          <w:rFonts w:ascii="Calibri" w:hAnsi="Calibri" w:cs="Book Antiqua"/>
          <w:i/>
          <w:color w:val="0000FF"/>
        </w:rPr>
        <w:t>CPUs</w:t>
      </w:r>
      <w:proofErr w:type="spellEnd"/>
      <w:r w:rsidRPr="00C95560">
        <w:rPr>
          <w:rFonts w:ascii="Calibri" w:hAnsi="Calibri" w:cs="Book Antiqua"/>
          <w:i/>
          <w:color w:val="0000FF"/>
        </w:rPr>
        <w:t xml:space="preserve">)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w:t>
      </w:r>
      <w:proofErr w:type="spellStart"/>
      <w:r w:rsidRPr="00D220D3">
        <w:rPr>
          <w:rFonts w:ascii="Calibri" w:hAnsi="Calibri" w:cs="Book Antiqua"/>
          <w:i/>
          <w:color w:val="0000FF"/>
        </w:rPr>
        <w:t>xml</w:t>
      </w:r>
      <w:proofErr w:type="spellEnd"/>
      <w:r w:rsidRPr="00D220D3">
        <w:rPr>
          <w:rFonts w:ascii="Calibri" w:hAnsi="Calibri" w:cs="Book Antiqua"/>
          <w:i/>
          <w:color w:val="0000FF"/>
        </w:rPr>
        <w:t xml:space="preserve">,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proofErr w:type="gramStart"/>
            <w:r>
              <w:rPr>
                <w:rFonts w:ascii="Calibri" w:hAnsi="Calibri" w:cs="Calibri"/>
              </w:rPr>
              <w:t>Valor a pagar</w:t>
            </w:r>
            <w:proofErr w:type="gramEnd"/>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38932" w14:textId="77777777" w:rsidR="00240572" w:rsidRDefault="00240572">
      <w:r>
        <w:separator/>
      </w:r>
    </w:p>
  </w:endnote>
  <w:endnote w:type="continuationSeparator" w:id="0">
    <w:p w14:paraId="6EEF3565" w14:textId="77777777" w:rsidR="00240572" w:rsidRDefault="00240572">
      <w:r>
        <w:continuationSeparator/>
      </w:r>
    </w:p>
  </w:endnote>
  <w:endnote w:type="continuationNotice" w:id="1">
    <w:p w14:paraId="5C7CC6F1" w14:textId="77777777" w:rsidR="00240572" w:rsidRDefault="002405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351838" w:rsidRDefault="0035183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351838" w:rsidRPr="003C470A" w:rsidRDefault="00351838">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351838" w:rsidRPr="003C470A" w:rsidRDefault="00351838">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74A8FF" w14:textId="77777777" w:rsidR="00240572" w:rsidRDefault="00240572">
      <w:r>
        <w:separator/>
      </w:r>
    </w:p>
  </w:footnote>
  <w:footnote w:type="continuationSeparator" w:id="0">
    <w:p w14:paraId="5C14A96A" w14:textId="77777777" w:rsidR="00240572" w:rsidRDefault="00240572">
      <w:r>
        <w:continuationSeparator/>
      </w:r>
    </w:p>
  </w:footnote>
  <w:footnote w:type="continuationNotice" w:id="1">
    <w:p w14:paraId="5FEB3CE9" w14:textId="77777777" w:rsidR="00240572" w:rsidRDefault="002405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351838" w:rsidRDefault="00351838"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351838" w:rsidRPr="003C470A" w:rsidRDefault="00351838"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351838" w:rsidRDefault="00351838">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59D2"/>
    <w:rsid w:val="008E7457"/>
    <w:rsid w:val="008F0D8F"/>
    <w:rsid w:val="008F295B"/>
    <w:rsid w:val="008F2A47"/>
    <w:rsid w:val="008F35D8"/>
    <w:rsid w:val="008F38CB"/>
    <w:rsid w:val="0090522B"/>
    <w:rsid w:val="00905BE7"/>
    <w:rsid w:val="0091042B"/>
    <w:rsid w:val="00911366"/>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E9A109-FDB3-4D80-8E9B-CF7F81EDEB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582</TotalTime>
  <Pages>77</Pages>
  <Words>10209</Words>
  <Characters>56150</Characters>
  <Application>Microsoft Office Word</Application>
  <DocSecurity>0</DocSecurity>
  <Lines>467</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Alisson Zambrano</cp:lastModifiedBy>
  <cp:revision>112</cp:revision>
  <cp:lastPrinted>1900-01-01T05:00:00Z</cp:lastPrinted>
  <dcterms:created xsi:type="dcterms:W3CDTF">2021-02-24T23:49:00Z</dcterms:created>
  <dcterms:modified xsi:type="dcterms:W3CDTF">2021-02-28T22:00:00Z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